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DB" w:rsidRPr="00B67BD3" w:rsidRDefault="004757DB" w:rsidP="004757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46A62C45" wp14:editId="6FFD2376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DB" w:rsidRPr="00851BD9" w:rsidRDefault="004757DB" w:rsidP="004757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4757DB" w:rsidRPr="00851BD9" w:rsidRDefault="004757DB" w:rsidP="00475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7DB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507E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14109">
        <w:rPr>
          <w:rFonts w:ascii="Arial" w:eastAsia="Times New Roman" w:hAnsi="Arial" w:cs="Arial"/>
          <w:b/>
          <w:sz w:val="24"/>
          <w:szCs w:val="24"/>
          <w:lang w:eastAsia="ru-RU"/>
        </w:rPr>
        <w:t>104 от 06.11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р.п.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4757DB" w:rsidRPr="00851BD9" w:rsidRDefault="004757DB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«О внесении изменений в устав муниципального образования Верхнекетский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 Томской области»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4757DB" w:rsidRPr="00851BD9" w:rsidRDefault="004757DB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4757DB" w:rsidRPr="00DB1CF2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61EE9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ставом муниципального образования Верхнекетский район Томской области, Положением о порядке организации и проведения публичных слушаний в муниципальном образовании Верхнекетский район Томской области,</w:t>
      </w:r>
      <w:r w:rsidR="00061EE9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решением Думы Верхнекетского района</w:t>
      </w:r>
      <w:r w:rsidR="008A7BD5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от 30.04.2013 №24,</w:t>
      </w:r>
    </w:p>
    <w:p w:rsidR="004757DB" w:rsidRPr="00DB1CF2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Дума Верхнекетского района</w:t>
      </w: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1.  Вынести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 проект решения Думы Верхнекетского района «О внесении изменений в Устав муниципального образования Верхнекетский район Томской области» на публичные слушания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2.  Назначить проведение публичных слушаний на</w:t>
      </w:r>
      <w:r w:rsidR="00E11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27.1</w:t>
      </w:r>
      <w:r w:rsidR="00507E8E"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.2020 в 17.00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р.п. Белый Яр, ул. Гагарина, 15, зал заседаний Администрации Верхнекетского района.  </w:t>
      </w: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предложения по проекту решения Думы Верхнекетского района «О внесении изменений в 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DB1CF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в письменном виде в Дум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по адресу: р.п. Белы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й Яр, ул. Гагарина, 15, каб. 101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E114B4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="00507E8E"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.11</w:t>
      </w:r>
      <w:r w:rsidR="000176C2"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17.00.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Думы Верхнекетского района «О внесении изменений в 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тав м</w:t>
      </w:r>
      <w:r w:rsidR="000176C2" w:rsidRPr="004E01E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Верхнекетский район Томской области</w:t>
      </w:r>
      <w:r w:rsidR="00507E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Территория» и разместить на официальном сайте Администрации Верхнекетского района.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обязанность по организационно-техническому проведению публичных слушаний на Думу Верхнекетского района.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4757DB" w:rsidRPr="001B7D5D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4757DB" w:rsidRPr="00851BD9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4757DB" w:rsidRPr="00AF5F8A" w:rsidRDefault="004757DB" w:rsidP="004757D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0176C2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</w:t>
      </w:r>
    </w:p>
    <w:p w:rsidR="004757DB" w:rsidRPr="00851BD9" w:rsidRDefault="004757DB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4E01E5" w:rsidRDefault="004757DB" w:rsidP="004E01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 w:rsidR="00DA7505"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5A3C" w:rsidRPr="00160E5B" w:rsidRDefault="0044411B" w:rsidP="0016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с частью </w:t>
      </w:r>
      <w:r w:rsidR="0092512C">
        <w:rPr>
          <w:rFonts w:ascii="Arial" w:eastAsia="Times New Roman" w:hAnsi="Arial" w:cs="Arial"/>
          <w:sz w:val="24"/>
          <w:szCs w:val="24"/>
          <w:lang w:eastAsia="ru-RU"/>
        </w:rPr>
        <w:t xml:space="preserve">2, 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3 статьи 132 Конституции Российской Федерации, </w:t>
      </w:r>
      <w:r w:rsidR="00C5782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5B"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</w:p>
    <w:p w:rsidR="0044411B" w:rsidRPr="00BC57BD" w:rsidRDefault="0044411B" w:rsidP="00737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718DF" w:rsidRDefault="00BC57BD" w:rsidP="007A3B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</w:p>
    <w:p w:rsidR="00C641F1" w:rsidRDefault="00F57E4B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="00213D45" w:rsidRPr="00B718DF"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="00BC57BD" w:rsidRPr="00B718D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213D45" w:rsidRPr="00B718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2F6C" w:rsidRPr="00B718DF" w:rsidRDefault="00112F6C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8DF" w:rsidRDefault="00B718DF" w:rsidP="00B718D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статье 15:</w:t>
      </w:r>
    </w:p>
    <w:p w:rsidR="00B718DF" w:rsidRDefault="00B718DF" w:rsidP="00A32D7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 xml:space="preserve">а) часть 1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B718DF" w:rsidRPr="004D5606" w:rsidRDefault="00B718DF" w:rsidP="00FC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743" w:rsidRPr="004D560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4D5606">
        <w:rPr>
          <w:rFonts w:ascii="Arial" w:hAnsi="Arial" w:cs="Arial"/>
          <w:sz w:val="24"/>
          <w:szCs w:val="24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Верхнекетского района могут проводится собрания граждан.»</w:t>
      </w:r>
      <w:r w:rsidR="006D7CF3" w:rsidRPr="004D5606">
        <w:rPr>
          <w:rFonts w:ascii="Arial" w:hAnsi="Arial" w:cs="Arial"/>
          <w:sz w:val="24"/>
          <w:szCs w:val="24"/>
        </w:rPr>
        <w:t>;</w:t>
      </w:r>
    </w:p>
    <w:p w:rsidR="00B718DF" w:rsidRPr="004D5606" w:rsidRDefault="00B718DF" w:rsidP="00A32D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B718DF" w:rsidRPr="004D5606" w:rsidRDefault="00B718DF" w:rsidP="00FC57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 w:rsidR="006F4535"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 Думы Верхнекетского района</w:t>
      </w:r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."; </w:t>
      </w:r>
    </w:p>
    <w:p w:rsidR="00112F6C" w:rsidRPr="004D5606" w:rsidRDefault="00112F6C" w:rsidP="00FC57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6BE" w:rsidRPr="004D5606" w:rsidRDefault="00460A37" w:rsidP="00F966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 xml:space="preserve">дополнить </w:t>
      </w:r>
      <w:r w:rsidRPr="004D5606">
        <w:rPr>
          <w:rFonts w:ascii="Arial" w:hAnsi="Arial" w:cs="Arial"/>
          <w:bCs/>
          <w:sz w:val="24"/>
          <w:szCs w:val="24"/>
        </w:rPr>
        <w:t>статьей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1</w:t>
      </w:r>
      <w:r w:rsidRPr="004D5606">
        <w:rPr>
          <w:rFonts w:ascii="Arial" w:hAnsi="Arial" w:cs="Arial"/>
          <w:bCs/>
          <w:sz w:val="24"/>
          <w:szCs w:val="24"/>
        </w:rPr>
        <w:t xml:space="preserve">6.1.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следующего содержания: </w:t>
      </w:r>
    </w:p>
    <w:p w:rsidR="00460A37" w:rsidRPr="004D5606" w:rsidRDefault="00FC5743" w:rsidP="006D7C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ab/>
      </w:r>
      <w:r w:rsidR="006E2BD8" w:rsidRPr="004D5606">
        <w:rPr>
          <w:rFonts w:ascii="Arial" w:hAnsi="Arial" w:cs="Arial"/>
          <w:bCs/>
          <w:sz w:val="24"/>
          <w:szCs w:val="24"/>
        </w:rPr>
        <w:t>«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Статья 16.1 </w:t>
      </w:r>
      <w:r w:rsidR="00460A37" w:rsidRPr="004D5606">
        <w:rPr>
          <w:rFonts w:ascii="Arial" w:hAnsi="Arial" w:cs="Arial"/>
          <w:bCs/>
          <w:sz w:val="24"/>
          <w:szCs w:val="24"/>
        </w:rPr>
        <w:t>Инициативные проекты</w:t>
      </w:r>
    </w:p>
    <w:p w:rsidR="00460A37" w:rsidRPr="004D5606" w:rsidRDefault="00460A37" w:rsidP="00F9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в </w:t>
      </w:r>
      <w:r w:rsidR="00F966B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может быть внесен инициативный проект. Порядок определения части территории </w:t>
      </w:r>
      <w:r w:rsidR="00FC5743" w:rsidRPr="004D5606">
        <w:rPr>
          <w:rFonts w:ascii="Arial" w:hAnsi="Arial" w:cs="Arial"/>
          <w:bCs/>
          <w:sz w:val="24"/>
          <w:szCs w:val="24"/>
        </w:rPr>
        <w:t>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на которой могут </w:t>
      </w:r>
      <w:r w:rsidRPr="004D5606">
        <w:rPr>
          <w:rFonts w:ascii="Arial" w:hAnsi="Arial" w:cs="Arial"/>
          <w:bCs/>
          <w:sz w:val="24"/>
          <w:szCs w:val="24"/>
        </w:rPr>
        <w:lastRenderedPageBreak/>
        <w:t>реализовываться инициативные проекты, устанавливается нормативным правовым актом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F9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966BE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. Право выступить инициатором проекта в соответствии с нормативным правовым актом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Думы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может быть предоставлено также иным лицам, осуществляющим деятельность на территории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0" w:name="Par5"/>
      <w:bookmarkEnd w:id="0"/>
      <w:r w:rsidRPr="004D5606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1738B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 xml:space="preserve">ого 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>или его части;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51738B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9) иные сведения, предусмотренные нормативным правовым актом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4. Инициативный проект до его внесения в </w:t>
      </w:r>
      <w:r w:rsidR="00FC5743" w:rsidRPr="004D5606">
        <w:rPr>
          <w:rFonts w:ascii="Arial" w:hAnsi="Arial" w:cs="Arial"/>
          <w:bCs/>
          <w:sz w:val="24"/>
          <w:szCs w:val="24"/>
        </w:rPr>
        <w:t xml:space="preserve">Администрацию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80E0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580E0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60A37" w:rsidRPr="004D5606" w:rsidRDefault="00A61F1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Нормативным правовым актом Думы Верхнекетского района</w:t>
      </w:r>
      <w:r w:rsidR="00460A37" w:rsidRPr="004D5606">
        <w:rPr>
          <w:rFonts w:ascii="Arial" w:hAnsi="Arial" w:cs="Arial"/>
          <w:bCs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дминистрацию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r w:rsidR="00A61F17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957291" w:rsidRPr="004D5606">
        <w:rPr>
          <w:rFonts w:ascii="Arial" w:hAnsi="Arial" w:cs="Arial"/>
          <w:bCs/>
          <w:sz w:val="24"/>
          <w:szCs w:val="24"/>
        </w:rPr>
        <w:t>ого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957291" w:rsidRPr="004D5606">
        <w:rPr>
          <w:rFonts w:ascii="Arial" w:hAnsi="Arial" w:cs="Arial"/>
          <w:bCs/>
          <w:sz w:val="24"/>
          <w:szCs w:val="24"/>
        </w:rPr>
        <w:t>а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>или его части.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5. Информация о внесении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в информационно-</w:t>
      </w:r>
      <w:r w:rsidRPr="004D5606">
        <w:rPr>
          <w:rFonts w:ascii="Arial" w:hAnsi="Arial" w:cs="Arial"/>
          <w:bCs/>
          <w:sz w:val="24"/>
          <w:szCs w:val="24"/>
        </w:rPr>
        <w:lastRenderedPageBreak/>
        <w:t xml:space="preserve">телекоммуникационной сети "Интернет" в течение трех рабочих дней со дня внесения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и должна содержать сведения, указанные в </w:t>
      </w:r>
      <w:hyperlink w:anchor="Par5" w:history="1">
        <w:r w:rsidRPr="004D5606">
          <w:rPr>
            <w:rFonts w:ascii="Arial" w:hAnsi="Arial" w:cs="Arial"/>
            <w:bCs/>
            <w:sz w:val="24"/>
            <w:szCs w:val="24"/>
          </w:rPr>
          <w:t>части 3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статьи, а также об инициаторах проекта. Одновременно граждане информируются о возможности представления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95729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достигшие шестнадцатилетнего возраста. 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1" w:name="Par19"/>
      <w:bookmarkEnd w:id="1"/>
      <w:r w:rsidRPr="004D5606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</w:t>
      </w:r>
      <w:r w:rsidR="00052D1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дминистрацией </w:t>
      </w:r>
      <w:r w:rsidR="00052D11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</w:t>
      </w:r>
      <w:r w:rsidR="00052D1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дминистрация</w:t>
      </w:r>
      <w:r w:rsidR="00052D1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2" w:name="Par22"/>
      <w:bookmarkEnd w:id="2"/>
      <w:r w:rsidRPr="004D5606">
        <w:rPr>
          <w:rFonts w:ascii="Arial" w:hAnsi="Arial" w:cs="Arial"/>
          <w:bCs/>
          <w:sz w:val="24"/>
          <w:szCs w:val="24"/>
        </w:rPr>
        <w:t xml:space="preserve">7. </w:t>
      </w:r>
      <w:r w:rsidR="00CA496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, </w:t>
      </w:r>
      <w:r w:rsidR="00957291" w:rsidRPr="004D5606">
        <w:rPr>
          <w:rFonts w:ascii="Arial" w:hAnsi="Arial" w:cs="Arial"/>
          <w:bCs/>
          <w:sz w:val="24"/>
          <w:szCs w:val="24"/>
        </w:rPr>
        <w:t>У</w:t>
      </w:r>
      <w:r w:rsidRPr="004D5606">
        <w:rPr>
          <w:rFonts w:ascii="Arial" w:hAnsi="Arial" w:cs="Arial"/>
          <w:bCs/>
          <w:sz w:val="24"/>
          <w:szCs w:val="24"/>
        </w:rPr>
        <w:t xml:space="preserve">ставу </w:t>
      </w:r>
      <w:r w:rsidR="00CA4961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957291" w:rsidRPr="004D5606">
        <w:rPr>
          <w:rFonts w:ascii="Arial" w:hAnsi="Arial" w:cs="Arial"/>
          <w:bCs/>
          <w:sz w:val="24"/>
          <w:szCs w:val="24"/>
        </w:rPr>
        <w:t>ого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95729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95729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 необходимых полномочий и прав;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3" w:name="Par27"/>
      <w:bookmarkEnd w:id="3"/>
      <w:r w:rsidRPr="004D5606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4" w:name="Par29"/>
      <w:bookmarkEnd w:id="4"/>
      <w:r w:rsidRPr="004D5606">
        <w:rPr>
          <w:rFonts w:ascii="Arial" w:hAnsi="Arial" w:cs="Arial"/>
          <w:bCs/>
          <w:sz w:val="24"/>
          <w:szCs w:val="24"/>
        </w:rPr>
        <w:t xml:space="preserve">8. </w:t>
      </w:r>
      <w:r w:rsidR="000A1DD6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0A1DD6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вправе, а в случае, предусмотренном </w:t>
      </w:r>
      <w:hyperlink w:anchor="Par27" w:history="1">
        <w:r w:rsidRPr="004D5606">
          <w:rPr>
            <w:rFonts w:ascii="Arial" w:hAnsi="Arial" w:cs="Arial"/>
            <w:bCs/>
            <w:sz w:val="24"/>
            <w:szCs w:val="24"/>
          </w:rPr>
          <w:t>пунктом 5 части 7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5" w:name="Par30"/>
      <w:bookmarkEnd w:id="5"/>
      <w:r w:rsidRPr="004D5606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B5FCE" w:rsidRPr="004D5606">
        <w:rPr>
          <w:rFonts w:ascii="Arial" w:hAnsi="Arial" w:cs="Arial"/>
          <w:bCs/>
          <w:sz w:val="24"/>
          <w:szCs w:val="24"/>
        </w:rPr>
        <w:t>Думой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</w:t>
      </w:r>
      <w:r w:rsidRPr="004D5606">
        <w:rPr>
          <w:rFonts w:ascii="Arial" w:hAnsi="Arial" w:cs="Arial"/>
          <w:bCs/>
          <w:sz w:val="24"/>
          <w:szCs w:val="24"/>
        </w:rPr>
        <w:lastRenderedPageBreak/>
        <w:t>(или) иным нормативным правовым актом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. В этом случае требования </w:t>
      </w:r>
      <w:hyperlink w:anchor="Par5" w:history="1">
        <w:r w:rsidRPr="004D5606">
          <w:rPr>
            <w:rFonts w:ascii="Arial" w:hAnsi="Arial" w:cs="Arial"/>
            <w:bCs/>
            <w:sz w:val="24"/>
            <w:szCs w:val="24"/>
          </w:rPr>
          <w:t>частей 3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19" w:history="1">
        <w:r w:rsidRPr="004D5606">
          <w:rPr>
            <w:rFonts w:ascii="Arial" w:hAnsi="Arial" w:cs="Arial"/>
            <w:bCs/>
            <w:sz w:val="24"/>
            <w:szCs w:val="24"/>
          </w:rPr>
          <w:t>6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22" w:history="1">
        <w:r w:rsidRPr="004D5606">
          <w:rPr>
            <w:rFonts w:ascii="Arial" w:hAnsi="Arial" w:cs="Arial"/>
            <w:bCs/>
            <w:sz w:val="24"/>
            <w:szCs w:val="24"/>
          </w:rPr>
          <w:t>7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29" w:history="1">
        <w:r w:rsidRPr="004D5606">
          <w:rPr>
            <w:rFonts w:ascii="Arial" w:hAnsi="Arial" w:cs="Arial"/>
            <w:bCs/>
            <w:sz w:val="24"/>
            <w:szCs w:val="24"/>
          </w:rPr>
          <w:t>8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30" w:history="1">
        <w:r w:rsidRPr="004D5606">
          <w:rPr>
            <w:rFonts w:ascii="Arial" w:hAnsi="Arial" w:cs="Arial"/>
            <w:bCs/>
            <w:sz w:val="24"/>
            <w:szCs w:val="24"/>
          </w:rPr>
          <w:t>9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32" w:history="1">
        <w:r w:rsidRPr="004D5606">
          <w:rPr>
            <w:rFonts w:ascii="Arial" w:hAnsi="Arial" w:cs="Arial"/>
            <w:bCs/>
            <w:sz w:val="24"/>
            <w:szCs w:val="24"/>
          </w:rPr>
          <w:t>11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и </w:t>
      </w:r>
      <w:hyperlink w:anchor="Par33" w:history="1">
        <w:r w:rsidRPr="004D5606">
          <w:rPr>
            <w:rFonts w:ascii="Arial" w:hAnsi="Arial" w:cs="Arial"/>
            <w:bCs/>
            <w:sz w:val="24"/>
            <w:szCs w:val="24"/>
          </w:rPr>
          <w:t>12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 не применяются.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6" w:name="Par32"/>
      <w:bookmarkEnd w:id="6"/>
      <w:r w:rsidRPr="004D5606">
        <w:rPr>
          <w:rFonts w:ascii="Arial" w:hAnsi="Arial" w:cs="Arial"/>
          <w:bCs/>
          <w:sz w:val="24"/>
          <w:szCs w:val="24"/>
        </w:rPr>
        <w:t xml:space="preserve">11. В случае, если в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7" w:name="Par33"/>
      <w:bookmarkEnd w:id="7"/>
      <w:r w:rsidRPr="004D5606">
        <w:rPr>
          <w:rFonts w:ascii="Arial" w:hAnsi="Arial" w:cs="Arial"/>
          <w:bCs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. Состав коллегиального органа (комиссии) формируется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дминистрацией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25225" w:rsidRPr="004D5606">
        <w:rPr>
          <w:rFonts w:ascii="Arial" w:hAnsi="Arial" w:cs="Arial"/>
          <w:bCs/>
          <w:sz w:val="24"/>
          <w:szCs w:val="24"/>
        </w:rPr>
        <w:t>ого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25225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дминистрацией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"Интернет". Отчет </w:t>
      </w:r>
      <w:r w:rsidR="00D76609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</w:t>
      </w:r>
      <w:r w:rsidR="006E2BD8" w:rsidRPr="004D5606">
        <w:rPr>
          <w:rFonts w:ascii="Arial" w:hAnsi="Arial" w:cs="Arial"/>
          <w:bCs/>
          <w:sz w:val="24"/>
          <w:szCs w:val="24"/>
        </w:rPr>
        <w:t>ализации инициативного проекта.».</w:t>
      </w:r>
    </w:p>
    <w:p w:rsidR="00AF68B2" w:rsidRPr="004D5606" w:rsidRDefault="00AF68B2" w:rsidP="00463B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508" w:rsidRPr="004D5606" w:rsidRDefault="00CA3508" w:rsidP="006D7C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в статье 20</w:t>
      </w:r>
      <w:r w:rsidR="00A32D7E"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A3508" w:rsidRPr="004D5606" w:rsidRDefault="00CA3508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часть 2 дополнить </w:t>
      </w:r>
      <w:r w:rsidR="00F301A7"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следующего содержания:</w:t>
      </w:r>
    </w:p>
    <w:p w:rsidR="00CA3508" w:rsidRPr="004D5606" w:rsidRDefault="00CA3508" w:rsidP="00F3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F301A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C204BE" w:rsidRPr="004D5606" w:rsidRDefault="00C204BE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б) часть 3 дополнить пунктом 3) следующего содержания:</w:t>
      </w:r>
    </w:p>
    <w:p w:rsidR="00C204BE" w:rsidRPr="004D5606" w:rsidRDefault="00C204BE" w:rsidP="00C20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 xml:space="preserve">«3) жителей </w:t>
      </w:r>
      <w:r w:rsidR="00F301A7" w:rsidRPr="004D5606">
        <w:rPr>
          <w:rFonts w:ascii="Arial" w:hAnsi="Arial" w:cs="Arial"/>
          <w:sz w:val="24"/>
          <w:szCs w:val="24"/>
        </w:rPr>
        <w:t>Верхнекетского района</w:t>
      </w:r>
      <w:r w:rsidRPr="004D5606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AB14D7" w:rsidRPr="004D5606" w:rsidRDefault="00AB14D7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в) част</w:t>
      </w:r>
      <w:r w:rsidR="00F301A7" w:rsidRPr="004D5606">
        <w:rPr>
          <w:rFonts w:ascii="Arial" w:hAnsi="Arial" w:cs="Arial"/>
          <w:sz w:val="24"/>
          <w:szCs w:val="24"/>
        </w:rPr>
        <w:t>ь</w:t>
      </w:r>
      <w:r w:rsidRPr="004D5606">
        <w:rPr>
          <w:rFonts w:ascii="Arial" w:hAnsi="Arial" w:cs="Arial"/>
          <w:sz w:val="24"/>
          <w:szCs w:val="24"/>
        </w:rPr>
        <w:t xml:space="preserve"> 5 изложить в следующей редакции:</w:t>
      </w:r>
    </w:p>
    <w:p w:rsidR="002E0B14" w:rsidRPr="004D5606" w:rsidRDefault="00E75F8C" w:rsidP="00E75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hAnsi="Arial" w:cs="Arial"/>
          <w:sz w:val="24"/>
          <w:szCs w:val="24"/>
        </w:rPr>
        <w:t xml:space="preserve">         </w:t>
      </w:r>
      <w:r w:rsidR="00AB14D7" w:rsidRPr="004D5606">
        <w:rPr>
          <w:rFonts w:ascii="Arial" w:hAnsi="Arial" w:cs="Arial"/>
          <w:sz w:val="24"/>
          <w:szCs w:val="24"/>
        </w:rPr>
        <w:t>«</w:t>
      </w:r>
      <w:r w:rsidR="002E0B14" w:rsidRPr="004D5606">
        <w:rPr>
          <w:rFonts w:ascii="Arial" w:hAnsi="Arial" w:cs="Arial"/>
          <w:sz w:val="24"/>
          <w:szCs w:val="24"/>
        </w:rPr>
        <w:t>5.</w:t>
      </w:r>
      <w:r w:rsidR="00AB14D7" w:rsidRPr="004D5606">
        <w:rPr>
          <w:rFonts w:ascii="Arial" w:hAnsi="Arial" w:cs="Arial"/>
          <w:sz w:val="24"/>
          <w:szCs w:val="24"/>
        </w:rPr>
        <w:t xml:space="preserve">Решение о назначении опроса граждан принимается Думой Верхнекетского района. Для проведения опроса граждан может использоваться официальный сайт </w:t>
      </w:r>
      <w:r w:rsidR="00C73005" w:rsidRPr="004D5606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AB14D7" w:rsidRPr="004D5606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  <w:r w:rsidR="00C73005" w:rsidRPr="004D5606">
        <w:rPr>
          <w:rFonts w:ascii="Arial" w:hAnsi="Arial" w:cs="Arial"/>
          <w:sz w:val="24"/>
          <w:szCs w:val="24"/>
        </w:rPr>
        <w:t xml:space="preserve"> </w:t>
      </w:r>
      <w:r w:rsidR="002E0B14" w:rsidRPr="004D5606">
        <w:rPr>
          <w:rFonts w:ascii="Arial" w:eastAsia="Times New Roman" w:hAnsi="Arial" w:cs="Arial"/>
          <w:sz w:val="24"/>
          <w:szCs w:val="24"/>
          <w:lang w:eastAsia="ru-RU"/>
        </w:rPr>
        <w:t>В нормативном правовом акте Думы Верхнекетского  района о назначении опроса граждан устанавливаются: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1) дата и сроки проведения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формулировка вопроса (вопросов), предлагаемого (предлагаемых) при проведении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3) методика проведения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4) форма опросного листа;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5) минимальная численность жителей  Верхнекетского  района,  участвующих в опросе;</w:t>
      </w:r>
    </w:p>
    <w:p w:rsidR="00112F6C" w:rsidRPr="004D5606" w:rsidRDefault="00A32D7E" w:rsidP="00112F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6)</w:t>
      </w:r>
      <w:r w:rsidR="0027593E">
        <w:rPr>
          <w:rFonts w:ascii="Arial" w:hAnsi="Arial" w:cs="Arial"/>
          <w:sz w:val="24"/>
          <w:szCs w:val="24"/>
        </w:rPr>
        <w:t xml:space="preserve"> </w:t>
      </w:r>
      <w:bookmarkStart w:id="8" w:name="_GoBack"/>
      <w:bookmarkEnd w:id="8"/>
      <w:r w:rsidRPr="004D5606">
        <w:rPr>
          <w:rFonts w:ascii="Arial" w:hAnsi="Arial" w:cs="Arial"/>
          <w:sz w:val="24"/>
          <w:szCs w:val="24"/>
        </w:rPr>
        <w:t>порядок идентификации участников опроса в случае проведения опроса граждан с использованием официального сайта  Администрации Верхнекетского района в информационно-телекоммуникационной сети "Интернет".»;</w:t>
      </w:r>
      <w:r w:rsidRPr="004D5606">
        <w:rPr>
          <w:rFonts w:ascii="Arial" w:hAnsi="Arial" w:cs="Arial"/>
          <w:sz w:val="24"/>
          <w:szCs w:val="24"/>
        </w:rPr>
        <w:tab/>
      </w:r>
    </w:p>
    <w:p w:rsidR="00D37465" w:rsidRPr="004D5606" w:rsidRDefault="00112F6C" w:rsidP="0011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г</w:t>
      </w:r>
      <w:r w:rsidR="00A32D7E" w:rsidRPr="004D5606">
        <w:rPr>
          <w:rFonts w:ascii="Arial" w:hAnsi="Arial" w:cs="Arial"/>
          <w:sz w:val="24"/>
          <w:szCs w:val="24"/>
        </w:rPr>
        <w:t xml:space="preserve">) </w:t>
      </w:r>
      <w:hyperlink r:id="rId11" w:history="1">
        <w:r w:rsidR="00A32D7E" w:rsidRPr="004D5606">
          <w:rPr>
            <w:rFonts w:ascii="Arial" w:hAnsi="Arial" w:cs="Arial"/>
            <w:sz w:val="24"/>
            <w:szCs w:val="24"/>
          </w:rPr>
          <w:t>пункт 1 части 7</w:t>
        </w:r>
      </w:hyperlink>
      <w:r w:rsidR="00A32D7E" w:rsidRPr="004D5606">
        <w:rPr>
          <w:rFonts w:ascii="Arial" w:hAnsi="Arial" w:cs="Arial"/>
          <w:sz w:val="24"/>
          <w:szCs w:val="24"/>
        </w:rPr>
        <w:t xml:space="preserve"> дополнить словами «или жителей Верхнекетского района</w:t>
      </w:r>
      <w:r w:rsidR="00D37465" w:rsidRPr="004D5606">
        <w:rPr>
          <w:rFonts w:ascii="Arial" w:hAnsi="Arial" w:cs="Arial"/>
          <w:sz w:val="24"/>
          <w:szCs w:val="24"/>
        </w:rPr>
        <w:t>.</w:t>
      </w:r>
      <w:r w:rsidR="00A32D7E" w:rsidRPr="004D5606">
        <w:rPr>
          <w:rFonts w:ascii="Arial" w:hAnsi="Arial" w:cs="Arial"/>
          <w:sz w:val="24"/>
          <w:szCs w:val="24"/>
        </w:rPr>
        <w:t>»;</w:t>
      </w:r>
    </w:p>
    <w:p w:rsidR="00F226EE" w:rsidRDefault="00F226EE" w:rsidP="00F226EE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26EE" w:rsidRPr="0027593E" w:rsidRDefault="00F226EE" w:rsidP="0027593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93E">
        <w:rPr>
          <w:rFonts w:ascii="Arial" w:eastAsia="Times New Roman" w:hAnsi="Arial" w:cs="Arial"/>
          <w:sz w:val="24"/>
          <w:szCs w:val="24"/>
          <w:lang w:eastAsia="ru-RU"/>
        </w:rPr>
        <w:t>статью 22 изложить в следующей редакции:</w:t>
      </w:r>
    </w:p>
    <w:p w:rsidR="00F226EE" w:rsidRPr="009E6326" w:rsidRDefault="00F226EE" w:rsidP="00F226E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Статья 22.</w:t>
      </w:r>
      <w:r w:rsidRPr="009E6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>Структура органов местного самоуправления  Верхнекетского района</w:t>
      </w:r>
    </w:p>
    <w:p w:rsidR="00F226EE" w:rsidRPr="009E6326" w:rsidRDefault="00F226EE" w:rsidP="00F2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6326">
        <w:rPr>
          <w:rFonts w:ascii="Arial" w:eastAsia="Calibri" w:hAnsi="Arial" w:cs="Arial"/>
          <w:sz w:val="24"/>
          <w:szCs w:val="24"/>
        </w:rPr>
        <w:t>1.</w:t>
      </w:r>
      <w:r w:rsidR="00BD43E4">
        <w:rPr>
          <w:rFonts w:ascii="Arial" w:eastAsia="Calibri" w:hAnsi="Arial" w:cs="Arial"/>
          <w:sz w:val="24"/>
          <w:szCs w:val="24"/>
        </w:rPr>
        <w:t xml:space="preserve"> </w:t>
      </w:r>
      <w:r w:rsidRPr="009E6326">
        <w:rPr>
          <w:rFonts w:ascii="Arial" w:eastAsia="Calibri" w:hAnsi="Arial" w:cs="Arial"/>
          <w:sz w:val="24"/>
          <w:szCs w:val="24"/>
        </w:rPr>
        <w:t>Органы местного самоуправления Верхнекетского района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326">
        <w:rPr>
          <w:rFonts w:ascii="Arial" w:eastAsia="Calibri" w:hAnsi="Arial" w:cs="Arial"/>
          <w:sz w:val="24"/>
          <w:szCs w:val="24"/>
        </w:rPr>
        <w:t>входят в единую систему публичной власти в Российской Федерации и осуществляют взаимодействие с органами государственной власти  для наиболее эффективного решения задач в интересах населения, проживающего на соответствующей территории.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F226EE" w:rsidRPr="009E6326" w:rsidRDefault="00F226EE" w:rsidP="00F2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D4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>Структура органов местного самоуправления Верхнекетского района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 xml:space="preserve">3. Структуру органов местного самоуправления  Верхнекетского  района составляют: 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1)  представительный  орган  муниципального  образования - Дума Верхнекетского района Томской области;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2)  глава  муниципального  района - Глава  Верхнекетского района Томской области;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3) местная администрация (исполнительно-распорядительный орган  муниципального  образования) - Администрация Верхнекетского района Томской области и её органы, наделённые правами юридического лица;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4) Контрольно-ревизионная комиссия  муниципального образования Верхнекетский  район Томской области.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4. Уставом Верхнекетского района и уставом Белоярского городского поселения, являющегося административным центром Верхнекетского района, может быть предусмотрено образование местной администрации Верхнекетского района, на которую возлагается исполнение полномочий местной администрации указанного поселения. В этом случае в Белоярском городском поселении, являющимся административным центром Верхнекетского района, местная администрация не образуется.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5. Изменение структуры органов местного самоуправления Верхнекетского района осуществляется не иначе как путем внесения изменений в настоящий устав.</w:t>
      </w:r>
    </w:p>
    <w:p w:rsidR="00F226EE" w:rsidRPr="009E6326" w:rsidRDefault="00F226EE" w:rsidP="00BD4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Решение Думы Верхнекетского района об изменении структуры органов местного самоуправления вступает в силу не ранее чем по истечении срока полномочий Думы Верхнекетского района, принявшей  указанное  решение  за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исключением  случаев, предусмотренных 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F226EE" w:rsidRPr="009E6326" w:rsidRDefault="00F226EE" w:rsidP="00BD43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BD4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деятельности органов местного самоуправления  Верхнекетского района осуществляется исключительно за счет собственных  доходов бюджета муниципального образования</w:t>
      </w:r>
      <w:r w:rsidRPr="009E6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район.».</w:t>
      </w:r>
    </w:p>
    <w:p w:rsidR="00D207E3" w:rsidRPr="005C57FA" w:rsidRDefault="00D207E3" w:rsidP="005C5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05A1C" w:rsidRPr="00BC57BD" w:rsidRDefault="00B05A1C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C57BD" w:rsidRPr="00BC57BD" w:rsidRDefault="00BC57BD" w:rsidP="00B05A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072A" w:rsidRPr="004D5606" w:rsidRDefault="00BC57BD" w:rsidP="006307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</w:t>
      </w:r>
      <w:r w:rsidR="005C57F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2E0B14" w:rsidRPr="004D5606">
        <w:rPr>
          <w:rFonts w:ascii="Arial" w:eastAsia="Calibri" w:hAnsi="Arial" w:cs="Arial"/>
          <w:sz w:val="24"/>
          <w:szCs w:val="24"/>
          <w:lang w:eastAsia="ru-RU"/>
        </w:rPr>
        <w:t>но не ранее</w:t>
      </w:r>
      <w:r w:rsidR="0063072A" w:rsidRPr="004D5606">
        <w:rPr>
          <w:rFonts w:ascii="Arial" w:eastAsia="Calibri" w:hAnsi="Arial" w:cs="Arial"/>
          <w:sz w:val="24"/>
          <w:szCs w:val="24"/>
          <w:lang w:eastAsia="ru-RU"/>
        </w:rPr>
        <w:t xml:space="preserve"> 01 января 2021 года</w:t>
      </w:r>
      <w:r w:rsidR="00F226EE" w:rsidRPr="004D5606">
        <w:rPr>
          <w:rFonts w:ascii="Arial" w:eastAsia="Calibri" w:hAnsi="Arial" w:cs="Arial"/>
          <w:sz w:val="24"/>
          <w:szCs w:val="24"/>
          <w:lang w:eastAsia="ru-RU"/>
        </w:rPr>
        <w:t>, за исключением подпункта 4 пункта 1, который вступает в силу</w:t>
      </w:r>
      <w:r w:rsidR="004D5606" w:rsidRPr="004D5606">
        <w:rPr>
          <w:rFonts w:ascii="Arial" w:eastAsia="Calibri" w:hAnsi="Arial" w:cs="Arial"/>
          <w:sz w:val="24"/>
          <w:szCs w:val="24"/>
          <w:lang w:eastAsia="ru-RU"/>
        </w:rPr>
        <w:t xml:space="preserve"> после государственной регистрации со дня его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</w:t>
      </w:r>
      <w:r w:rsidR="00F226EE" w:rsidRPr="004D5606">
        <w:rPr>
          <w:rFonts w:ascii="Arial" w:eastAsia="Calibri" w:hAnsi="Arial" w:cs="Arial"/>
          <w:sz w:val="24"/>
          <w:szCs w:val="24"/>
          <w:lang w:eastAsia="ru-RU"/>
        </w:rPr>
        <w:t xml:space="preserve"> с 04 июля 2020 года</w:t>
      </w:r>
      <w:r w:rsidR="0063072A" w:rsidRPr="004D560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BC57BD" w:rsidRPr="00E75F8C" w:rsidRDefault="00BC57BD" w:rsidP="00B05A1C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545148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3B2F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9145B">
        <w:rPr>
          <w:rFonts w:ascii="Arial" w:eastAsia="Times New Roman" w:hAnsi="Arial" w:cs="Arial"/>
          <w:sz w:val="24"/>
          <w:szCs w:val="24"/>
          <w:lang w:eastAsia="ru-RU"/>
        </w:rPr>
        <w:t xml:space="preserve">     Глава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283D4F" w:rsidRDefault="00BC57BD" w:rsidP="00283D4F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>Е.А.</w:t>
      </w:r>
      <w:r w:rsidR="0044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 w:rsidR="00EA1C56"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BC57BD" w:rsidRDefault="00BC57BD"/>
    <w:p w:rsidR="002B2D5A" w:rsidRDefault="002B2D5A"/>
    <w:sectPr w:rsidR="002B2D5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AF" w:rsidRDefault="002D0BAF" w:rsidP="008C35E8">
      <w:pPr>
        <w:spacing w:after="0" w:line="240" w:lineRule="auto"/>
      </w:pPr>
      <w:r>
        <w:separator/>
      </w:r>
    </w:p>
  </w:endnote>
  <w:endnote w:type="continuationSeparator" w:id="0">
    <w:p w:rsidR="002D0BAF" w:rsidRDefault="002D0BAF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AF" w:rsidRDefault="002D0BAF" w:rsidP="008C35E8">
      <w:pPr>
        <w:spacing w:after="0" w:line="240" w:lineRule="auto"/>
      </w:pPr>
      <w:r>
        <w:separator/>
      </w:r>
    </w:p>
  </w:footnote>
  <w:footnote w:type="continuationSeparator" w:id="0">
    <w:p w:rsidR="002D0BAF" w:rsidRDefault="002D0BAF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453BA"/>
    <w:rsid w:val="00046D44"/>
    <w:rsid w:val="000471E6"/>
    <w:rsid w:val="00052D11"/>
    <w:rsid w:val="00061EE9"/>
    <w:rsid w:val="00077F50"/>
    <w:rsid w:val="0009145B"/>
    <w:rsid w:val="000A1DD6"/>
    <w:rsid w:val="000A3AB5"/>
    <w:rsid w:val="00106E79"/>
    <w:rsid w:val="00112F6C"/>
    <w:rsid w:val="001207D8"/>
    <w:rsid w:val="00140D1A"/>
    <w:rsid w:val="00153D5A"/>
    <w:rsid w:val="00160E5B"/>
    <w:rsid w:val="00197C9C"/>
    <w:rsid w:val="001B50F5"/>
    <w:rsid w:val="001C286A"/>
    <w:rsid w:val="002033F4"/>
    <w:rsid w:val="00213D45"/>
    <w:rsid w:val="00223D60"/>
    <w:rsid w:val="00255B06"/>
    <w:rsid w:val="0027534C"/>
    <w:rsid w:val="0027593E"/>
    <w:rsid w:val="00283D4F"/>
    <w:rsid w:val="002A45A1"/>
    <w:rsid w:val="002B2D5A"/>
    <w:rsid w:val="002D0BAF"/>
    <w:rsid w:val="002D1F7E"/>
    <w:rsid w:val="002D7142"/>
    <w:rsid w:val="002E0B14"/>
    <w:rsid w:val="002F56F2"/>
    <w:rsid w:val="002F5E47"/>
    <w:rsid w:val="003069FB"/>
    <w:rsid w:val="00313992"/>
    <w:rsid w:val="00361A6E"/>
    <w:rsid w:val="00366142"/>
    <w:rsid w:val="003A0E18"/>
    <w:rsid w:val="003A4176"/>
    <w:rsid w:val="003B2F86"/>
    <w:rsid w:val="003F14A8"/>
    <w:rsid w:val="004076B7"/>
    <w:rsid w:val="004402DA"/>
    <w:rsid w:val="00443F92"/>
    <w:rsid w:val="0044411B"/>
    <w:rsid w:val="00460A37"/>
    <w:rsid w:val="00463BD9"/>
    <w:rsid w:val="00464855"/>
    <w:rsid w:val="004757DB"/>
    <w:rsid w:val="004C324B"/>
    <w:rsid w:val="004C7464"/>
    <w:rsid w:val="004D5606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80E0E"/>
    <w:rsid w:val="00584AD2"/>
    <w:rsid w:val="005A1D2E"/>
    <w:rsid w:val="005B514C"/>
    <w:rsid w:val="005B5A3C"/>
    <w:rsid w:val="005C3E6D"/>
    <w:rsid w:val="005C4D11"/>
    <w:rsid w:val="005C57FA"/>
    <w:rsid w:val="0061083B"/>
    <w:rsid w:val="0063072A"/>
    <w:rsid w:val="00647208"/>
    <w:rsid w:val="00673CE8"/>
    <w:rsid w:val="006752D5"/>
    <w:rsid w:val="00680DB0"/>
    <w:rsid w:val="00695A98"/>
    <w:rsid w:val="006A0B74"/>
    <w:rsid w:val="006A50E5"/>
    <w:rsid w:val="006B40AD"/>
    <w:rsid w:val="006B5F5A"/>
    <w:rsid w:val="006B5FCE"/>
    <w:rsid w:val="006D7CF3"/>
    <w:rsid w:val="006E2BD8"/>
    <w:rsid w:val="006E74BE"/>
    <w:rsid w:val="006F4535"/>
    <w:rsid w:val="00711664"/>
    <w:rsid w:val="0072648F"/>
    <w:rsid w:val="00737ABF"/>
    <w:rsid w:val="007A1BE4"/>
    <w:rsid w:val="007A3B3B"/>
    <w:rsid w:val="007C2067"/>
    <w:rsid w:val="007D213A"/>
    <w:rsid w:val="007D788A"/>
    <w:rsid w:val="007E2FBA"/>
    <w:rsid w:val="007F0A9C"/>
    <w:rsid w:val="00802059"/>
    <w:rsid w:val="00810FBC"/>
    <w:rsid w:val="008552A7"/>
    <w:rsid w:val="0088654C"/>
    <w:rsid w:val="0089676C"/>
    <w:rsid w:val="008A7BD5"/>
    <w:rsid w:val="008C35E8"/>
    <w:rsid w:val="008C59D1"/>
    <w:rsid w:val="008C7C7B"/>
    <w:rsid w:val="008F113F"/>
    <w:rsid w:val="0092512C"/>
    <w:rsid w:val="0093166B"/>
    <w:rsid w:val="00957291"/>
    <w:rsid w:val="009660AC"/>
    <w:rsid w:val="009750C2"/>
    <w:rsid w:val="009803DD"/>
    <w:rsid w:val="00997745"/>
    <w:rsid w:val="009B17F1"/>
    <w:rsid w:val="009D70E1"/>
    <w:rsid w:val="009E6326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93D1F"/>
    <w:rsid w:val="00AB14D7"/>
    <w:rsid w:val="00AC36CD"/>
    <w:rsid w:val="00AF5F8A"/>
    <w:rsid w:val="00AF68B2"/>
    <w:rsid w:val="00B05A1C"/>
    <w:rsid w:val="00B20003"/>
    <w:rsid w:val="00B37CB1"/>
    <w:rsid w:val="00B718DF"/>
    <w:rsid w:val="00BA545A"/>
    <w:rsid w:val="00BB0257"/>
    <w:rsid w:val="00BB295C"/>
    <w:rsid w:val="00BC57BD"/>
    <w:rsid w:val="00BD43E4"/>
    <w:rsid w:val="00C204BE"/>
    <w:rsid w:val="00C57820"/>
    <w:rsid w:val="00C641F1"/>
    <w:rsid w:val="00C73005"/>
    <w:rsid w:val="00CA3508"/>
    <w:rsid w:val="00CA4961"/>
    <w:rsid w:val="00D0264E"/>
    <w:rsid w:val="00D14109"/>
    <w:rsid w:val="00D207E3"/>
    <w:rsid w:val="00D21EB2"/>
    <w:rsid w:val="00D30684"/>
    <w:rsid w:val="00D37465"/>
    <w:rsid w:val="00D46829"/>
    <w:rsid w:val="00D75056"/>
    <w:rsid w:val="00D75FCD"/>
    <w:rsid w:val="00D76609"/>
    <w:rsid w:val="00D83A2C"/>
    <w:rsid w:val="00D9563B"/>
    <w:rsid w:val="00DA7505"/>
    <w:rsid w:val="00DB1CF2"/>
    <w:rsid w:val="00DB3627"/>
    <w:rsid w:val="00DB558E"/>
    <w:rsid w:val="00DD6110"/>
    <w:rsid w:val="00DF2D7A"/>
    <w:rsid w:val="00E05547"/>
    <w:rsid w:val="00E114B4"/>
    <w:rsid w:val="00E72035"/>
    <w:rsid w:val="00E75F8C"/>
    <w:rsid w:val="00E875ED"/>
    <w:rsid w:val="00EA1C56"/>
    <w:rsid w:val="00EC0893"/>
    <w:rsid w:val="00EF27CB"/>
    <w:rsid w:val="00EF51E8"/>
    <w:rsid w:val="00F0410E"/>
    <w:rsid w:val="00F226EE"/>
    <w:rsid w:val="00F25225"/>
    <w:rsid w:val="00F301A7"/>
    <w:rsid w:val="00F57E4B"/>
    <w:rsid w:val="00F66E65"/>
    <w:rsid w:val="00F966BE"/>
    <w:rsid w:val="00FA3F3D"/>
    <w:rsid w:val="00FC5743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85441-D502-4E13-AA05-FC7386B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A6DE6C8E6478FA28EA4F59310DE7A0E0A595252267E950C17ADD8103B09AA334064C7E5C8B815E90556D78FC65C52DAEE719B56AA9B26jAU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C2BA-2A09-43F5-A3B7-5D3235DD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2020-08-20T09:49:00Z</cp:lastPrinted>
  <dcterms:created xsi:type="dcterms:W3CDTF">2020-11-02T10:20:00Z</dcterms:created>
  <dcterms:modified xsi:type="dcterms:W3CDTF">2020-11-06T09:59:00Z</dcterms:modified>
</cp:coreProperties>
</file>